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2BB" w:rsidRDefault="003F32BB">
      <w:pPr>
        <w:spacing w:line="408" w:lineRule="atLeast"/>
        <w:rPr>
          <w:lang w:val="en-US" w:eastAsia="en-US"/>
        </w:rPr>
      </w:pPr>
    </w:p>
    <w:p w:rsidR="003F32BB" w:rsidRPr="00173B83" w:rsidRDefault="00173B83" w:rsidP="00821B5B">
      <w:pPr>
        <w:spacing w:line="408" w:lineRule="atLeast"/>
        <w:rPr>
          <w:lang w:eastAsia="en-US"/>
        </w:rPr>
      </w:pPr>
      <w:r w:rsidRPr="00173B83">
        <w:rPr>
          <w:lang w:eastAsia="en-US"/>
        </w:rPr>
        <w:t xml:space="preserve">Принято на педсовете                                                                     </w:t>
      </w:r>
      <w:r w:rsidR="00821B5B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723900" y="1238250"/>
            <wp:positionH relativeFrom="margin">
              <wp:align>right</wp:align>
            </wp:positionH>
            <wp:positionV relativeFrom="margin">
              <wp:align>top</wp:align>
            </wp:positionV>
            <wp:extent cx="3019425" cy="22955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1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F32BB" w:rsidRDefault="003F32BB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F32BB" w:rsidRDefault="003F32BB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F32BB" w:rsidRDefault="003F32BB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3F32BB" w:rsidRDefault="003F32BB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821B5B" w:rsidRDefault="00821B5B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821B5B" w:rsidRDefault="00821B5B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821B5B" w:rsidRDefault="00821B5B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821B5B" w:rsidRDefault="00821B5B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821B5B" w:rsidRDefault="00821B5B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821B5B" w:rsidRDefault="00821B5B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821B5B" w:rsidRDefault="00821B5B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821B5B" w:rsidRDefault="00821B5B">
      <w:pPr>
        <w:spacing w:line="408" w:lineRule="atLeast"/>
        <w:rPr>
          <w:rFonts w:ascii="Arial" w:hAnsi="Arial" w:cs="Arial"/>
          <w:color w:val="393939"/>
          <w:sz w:val="18"/>
          <w:szCs w:val="18"/>
        </w:rPr>
      </w:pPr>
    </w:p>
    <w:p w:rsidR="00821B5B" w:rsidRDefault="00821B5B">
      <w:pPr>
        <w:pStyle w:val="a7"/>
        <w:spacing w:before="0" w:after="0"/>
        <w:jc w:val="center"/>
        <w:rPr>
          <w:rStyle w:val="StrongEmphasis"/>
          <w:b w:val="0"/>
          <w:color w:val="000000"/>
          <w:sz w:val="40"/>
          <w:szCs w:val="40"/>
        </w:rPr>
      </w:pPr>
    </w:p>
    <w:p w:rsidR="003F32BB" w:rsidRDefault="00173B83">
      <w:pPr>
        <w:pStyle w:val="a7"/>
        <w:spacing w:before="0" w:after="0"/>
        <w:jc w:val="center"/>
        <w:rPr>
          <w:rStyle w:val="StrongEmphasis"/>
          <w:b w:val="0"/>
          <w:color w:val="000000"/>
          <w:sz w:val="40"/>
          <w:szCs w:val="40"/>
        </w:rPr>
      </w:pPr>
      <w:r>
        <w:rPr>
          <w:rStyle w:val="StrongEmphasis"/>
          <w:b w:val="0"/>
          <w:color w:val="000000"/>
          <w:sz w:val="40"/>
          <w:szCs w:val="40"/>
        </w:rPr>
        <w:t xml:space="preserve">Правила и основания перевода, </w:t>
      </w:r>
    </w:p>
    <w:p w:rsidR="003F32BB" w:rsidRDefault="00173B83">
      <w:pPr>
        <w:pStyle w:val="a7"/>
        <w:spacing w:before="0" w:after="0"/>
        <w:jc w:val="center"/>
        <w:rPr>
          <w:rStyle w:val="StrongEmphasis"/>
          <w:b w:val="0"/>
          <w:color w:val="000000"/>
          <w:sz w:val="40"/>
          <w:szCs w:val="40"/>
        </w:rPr>
      </w:pPr>
      <w:r>
        <w:rPr>
          <w:rStyle w:val="StrongEmphasis"/>
          <w:b w:val="0"/>
          <w:color w:val="000000"/>
          <w:sz w:val="40"/>
          <w:szCs w:val="40"/>
        </w:rPr>
        <w:t>отчисления и восстановления обучающихся</w:t>
      </w:r>
    </w:p>
    <w:p w:rsidR="003F32BB" w:rsidRDefault="00173B83">
      <w:pPr>
        <w:shd w:val="clear" w:color="auto" w:fill="FFFFFF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Муниципального казённого общеобразовательного учреждения </w:t>
      </w:r>
    </w:p>
    <w:p w:rsidR="003F32BB" w:rsidRDefault="00821B5B">
      <w:pPr>
        <w:shd w:val="clear" w:color="auto" w:fill="FFFFFF"/>
        <w:jc w:val="center"/>
        <w:rPr>
          <w:bCs/>
          <w:sz w:val="40"/>
          <w:szCs w:val="40"/>
        </w:rPr>
      </w:pPr>
      <w:proofErr w:type="spellStart"/>
      <w:r>
        <w:rPr>
          <w:bCs/>
          <w:sz w:val="40"/>
          <w:szCs w:val="40"/>
        </w:rPr>
        <w:t>Кикунинс</w:t>
      </w:r>
      <w:r w:rsidR="00173B83">
        <w:rPr>
          <w:bCs/>
          <w:sz w:val="40"/>
          <w:szCs w:val="40"/>
        </w:rPr>
        <w:t>кая</w:t>
      </w:r>
      <w:proofErr w:type="spellEnd"/>
      <w:r w:rsidR="00173B83">
        <w:rPr>
          <w:bCs/>
          <w:sz w:val="40"/>
          <w:szCs w:val="40"/>
        </w:rPr>
        <w:t xml:space="preserve"> </w:t>
      </w:r>
      <w:r>
        <w:rPr>
          <w:bCs/>
          <w:sz w:val="40"/>
          <w:szCs w:val="40"/>
        </w:rPr>
        <w:t>средняя</w:t>
      </w:r>
      <w:r w:rsidR="00173B83">
        <w:rPr>
          <w:bCs/>
          <w:sz w:val="40"/>
          <w:szCs w:val="40"/>
        </w:rPr>
        <w:t xml:space="preserve"> общеобразовательная школа</w:t>
      </w:r>
    </w:p>
    <w:p w:rsidR="003F32BB" w:rsidRDefault="00821B5B">
      <w:pPr>
        <w:shd w:val="clear" w:color="auto" w:fill="FFFFFF"/>
        <w:jc w:val="center"/>
        <w:rPr>
          <w:bCs/>
          <w:sz w:val="40"/>
          <w:szCs w:val="40"/>
        </w:rPr>
      </w:pPr>
      <w:proofErr w:type="spellStart"/>
      <w:r>
        <w:rPr>
          <w:bCs/>
          <w:sz w:val="40"/>
          <w:szCs w:val="40"/>
        </w:rPr>
        <w:t>Гергебильского</w:t>
      </w:r>
      <w:proofErr w:type="spellEnd"/>
      <w:r w:rsidR="00173B83">
        <w:rPr>
          <w:bCs/>
          <w:sz w:val="40"/>
          <w:szCs w:val="40"/>
        </w:rPr>
        <w:t xml:space="preserve"> муниципального района</w:t>
      </w:r>
    </w:p>
    <w:p w:rsidR="003F32BB" w:rsidRDefault="00173B83">
      <w:pPr>
        <w:shd w:val="clear" w:color="auto" w:fill="FFFFFF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                                                    </w:t>
      </w:r>
      <w:r w:rsidR="00821B5B">
        <w:rPr>
          <w:bCs/>
          <w:sz w:val="40"/>
          <w:szCs w:val="40"/>
        </w:rPr>
        <w:t>Республика Дагестан</w:t>
      </w: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</w:pPr>
    </w:p>
    <w:p w:rsidR="003F32BB" w:rsidRDefault="00821B5B">
      <w:pPr>
        <w:pStyle w:val="a7"/>
        <w:spacing w:before="0" w:after="0"/>
        <w:jc w:val="center"/>
      </w:pPr>
      <w:r>
        <w:t>с Кикуни</w:t>
      </w:r>
      <w:bookmarkStart w:id="0" w:name="_GoBack"/>
      <w:bookmarkEnd w:id="0"/>
      <w:r>
        <w:t>.</w:t>
      </w:r>
    </w:p>
    <w:p w:rsidR="003F32BB" w:rsidRDefault="003F32BB">
      <w:pPr>
        <w:pStyle w:val="a7"/>
        <w:spacing w:before="0" w:after="0"/>
        <w:jc w:val="center"/>
      </w:pPr>
    </w:p>
    <w:p w:rsidR="003F32BB" w:rsidRDefault="003F32BB">
      <w:pPr>
        <w:pStyle w:val="a7"/>
        <w:spacing w:before="0" w:after="0"/>
        <w:jc w:val="center"/>
        <w:rPr>
          <w:rStyle w:val="StrongEmphasis"/>
          <w:b w:val="0"/>
          <w:color w:val="000000"/>
          <w:sz w:val="28"/>
          <w:szCs w:val="28"/>
        </w:rPr>
      </w:pPr>
    </w:p>
    <w:p w:rsidR="003F32BB" w:rsidRDefault="003F32BB">
      <w:pPr>
        <w:pStyle w:val="a7"/>
        <w:spacing w:before="0" w:after="0"/>
        <w:jc w:val="center"/>
      </w:pPr>
    </w:p>
    <w:p w:rsidR="003F32BB" w:rsidRDefault="00173B83">
      <w:pPr>
        <w:pStyle w:val="a7"/>
        <w:spacing w:before="0" w:after="0"/>
        <w:jc w:val="center"/>
        <w:rPr>
          <w:rStyle w:val="StrongEmphasis"/>
          <w:color w:val="000000"/>
          <w:sz w:val="28"/>
          <w:szCs w:val="28"/>
        </w:rPr>
      </w:pPr>
      <w:r>
        <w:rPr>
          <w:rStyle w:val="StrongEmphasis"/>
          <w:color w:val="000000"/>
          <w:sz w:val="28"/>
          <w:szCs w:val="28"/>
        </w:rPr>
        <w:t>1. Общие положения</w:t>
      </w:r>
    </w:p>
    <w:p w:rsidR="003F32BB" w:rsidRDefault="00173B83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Настоящий правила разработаны в соответствии с пунктом 2 статьи 30,  со статьями 43,58,61,62 Федерального закона от  29.12.2012 № 273-ФЗ   «Об образовании в Российской Федерации» и на основании «Порядка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утвержденного приказом </w:t>
      </w:r>
      <w:r>
        <w:rPr>
          <w:sz w:val="28"/>
          <w:szCs w:val="28"/>
        </w:rPr>
        <w:t>Министерства образования и науки РФ от 12.03.2014 г. № 177, и</w:t>
      </w:r>
      <w:r>
        <w:rPr>
          <w:color w:val="000000"/>
          <w:sz w:val="28"/>
          <w:szCs w:val="28"/>
        </w:rPr>
        <w:t xml:space="preserve"> Устава школы. 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Настоящий локальный </w:t>
      </w:r>
      <w:proofErr w:type="gramStart"/>
      <w:r>
        <w:rPr>
          <w:color w:val="000000"/>
          <w:sz w:val="28"/>
          <w:szCs w:val="28"/>
        </w:rPr>
        <w:t>акт  регламентирует</w:t>
      </w:r>
      <w:proofErr w:type="gramEnd"/>
      <w:r>
        <w:rPr>
          <w:color w:val="000000"/>
          <w:sz w:val="28"/>
          <w:szCs w:val="28"/>
        </w:rPr>
        <w:t xml:space="preserve"> порядок и основания перевода, отчисления и восстановления обучающихся.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3F32BB" w:rsidRDefault="00173B83">
      <w:pPr>
        <w:pStyle w:val="a7"/>
        <w:spacing w:before="0" w:after="0"/>
        <w:jc w:val="center"/>
        <w:rPr>
          <w:rStyle w:val="StrongEmphasis"/>
          <w:color w:val="000000"/>
          <w:sz w:val="28"/>
          <w:szCs w:val="28"/>
        </w:rPr>
      </w:pPr>
      <w:r>
        <w:rPr>
          <w:rStyle w:val="StrongEmphasis"/>
          <w:color w:val="000000"/>
          <w:sz w:val="28"/>
          <w:szCs w:val="28"/>
        </w:rPr>
        <w:t>2. Перевод обучающихся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1.Перевод</w:t>
      </w:r>
      <w:proofErr w:type="gramEnd"/>
      <w:r>
        <w:rPr>
          <w:sz w:val="28"/>
          <w:szCs w:val="28"/>
        </w:rPr>
        <w:t xml:space="preserve"> обучающихся из МКОУ </w:t>
      </w:r>
      <w:r w:rsidR="00821B5B">
        <w:rPr>
          <w:sz w:val="28"/>
          <w:szCs w:val="28"/>
        </w:rPr>
        <w:t>«</w:t>
      </w:r>
      <w:proofErr w:type="spellStart"/>
      <w:r w:rsidR="00821B5B">
        <w:rPr>
          <w:sz w:val="28"/>
          <w:szCs w:val="28"/>
        </w:rPr>
        <w:t>Кикунинская</w:t>
      </w:r>
      <w:proofErr w:type="spellEnd"/>
      <w:r>
        <w:rPr>
          <w:sz w:val="28"/>
          <w:szCs w:val="28"/>
        </w:rPr>
        <w:t xml:space="preserve"> </w:t>
      </w:r>
      <w:r w:rsidR="00821B5B">
        <w:rPr>
          <w:sz w:val="28"/>
          <w:szCs w:val="28"/>
        </w:rPr>
        <w:t>С</w:t>
      </w:r>
      <w:r>
        <w:rPr>
          <w:sz w:val="28"/>
          <w:szCs w:val="28"/>
        </w:rPr>
        <w:t>ОШ</w:t>
      </w:r>
      <w:r w:rsidR="00821B5B">
        <w:rPr>
          <w:sz w:val="28"/>
          <w:szCs w:val="28"/>
        </w:rPr>
        <w:t>»</w:t>
      </w:r>
      <w:r>
        <w:rPr>
          <w:sz w:val="28"/>
          <w:szCs w:val="28"/>
        </w:rPr>
        <w:t>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 осуществляется в  следующих случаях: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инициативе совершеннолетнего обучающегося или родителей (законных представителей) несовершеннолетнего обучающегося;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прекращения деятельности аннулирования лицензии на осуществление образовательной деятельности (далее - лицензия),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Учредитель исходной организации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3F32BB" w:rsidRDefault="00173B8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2.2. Перевод обучающихся не зависит от периода (времени) учебного года.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proofErr w:type="gramStart"/>
      <w:r>
        <w:rPr>
          <w:color w:val="000000"/>
          <w:sz w:val="28"/>
          <w:szCs w:val="28"/>
        </w:rPr>
        <w:t>3.Обучающиеся</w:t>
      </w:r>
      <w:proofErr w:type="gramEnd"/>
      <w:r>
        <w:rPr>
          <w:color w:val="000000"/>
          <w:sz w:val="28"/>
          <w:szCs w:val="28"/>
        </w:rPr>
        <w:t xml:space="preserve">, освоившие в полном объеме образовательную программу учебного года,  по решению педагогического совета, переводятся в следующий класс приказом директора. </w:t>
      </w:r>
    </w:p>
    <w:p w:rsidR="003F32BB" w:rsidRDefault="00173B83">
      <w:pPr>
        <w:pStyle w:val="a7"/>
        <w:spacing w:before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2.4. Обучающиеся, не прошедшие промежуточной аттестации по уважительным причинам или </w:t>
      </w:r>
      <w:proofErr w:type="gramStart"/>
      <w:r>
        <w:rPr>
          <w:sz w:val="28"/>
          <w:szCs w:val="28"/>
        </w:rPr>
        <w:t>имеющие  академическую</w:t>
      </w:r>
      <w:proofErr w:type="gramEnd"/>
      <w:r>
        <w:rPr>
          <w:sz w:val="28"/>
          <w:szCs w:val="28"/>
        </w:rPr>
        <w:t xml:space="preserve"> задолженность,  переводятся в следующий класс условно.</w:t>
      </w:r>
    </w:p>
    <w:p w:rsidR="003F32BB" w:rsidRDefault="00173B83">
      <w:pPr>
        <w:pStyle w:val="western"/>
        <w:spacing w:before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proofErr w:type="gramStart"/>
      <w:r>
        <w:rPr>
          <w:color w:val="000000"/>
          <w:sz w:val="28"/>
          <w:szCs w:val="28"/>
        </w:rPr>
        <w:t>5.Обучающиеся</w:t>
      </w:r>
      <w:proofErr w:type="gramEnd"/>
      <w:r>
        <w:rPr>
          <w:color w:val="000000"/>
          <w:sz w:val="28"/>
          <w:szCs w:val="28"/>
        </w:rPr>
        <w:t xml:space="preserve"> обязаны ликвидировать академическую задолженность в пределах одного года с момента её  образования.</w:t>
      </w:r>
      <w:r>
        <w:rPr>
          <w:sz w:val="28"/>
          <w:szCs w:val="28"/>
        </w:rPr>
        <w:t xml:space="preserve"> Организация обязана создать </w:t>
      </w:r>
      <w:r>
        <w:rPr>
          <w:sz w:val="28"/>
          <w:szCs w:val="28"/>
        </w:rPr>
        <w:lastRenderedPageBreak/>
        <w:t>условия обучающимся для ликвидации этой задолженности и обеспечить контроль над своевременностью ее ликвидации.</w:t>
      </w:r>
    </w:p>
    <w:p w:rsidR="003F32BB" w:rsidRDefault="00173B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Аттестация обучающегося, условно переведённого в следующий класс, по соответствующему учебному предмету проводится по заявлению родителей (законных представителей) и по мере готовности обучающегося в течение учебного года. </w:t>
      </w:r>
    </w:p>
    <w:p w:rsidR="003F32BB" w:rsidRDefault="00173B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Форма аттестации определяется аттестационной комиссией, состав которой утверждается директором школы в </w:t>
      </w:r>
      <w:proofErr w:type="gramStart"/>
      <w:r>
        <w:rPr>
          <w:sz w:val="28"/>
          <w:szCs w:val="28"/>
        </w:rPr>
        <w:t>количестве,  не</w:t>
      </w:r>
      <w:proofErr w:type="gramEnd"/>
      <w:r>
        <w:rPr>
          <w:sz w:val="28"/>
          <w:szCs w:val="28"/>
        </w:rPr>
        <w:t xml:space="preserve"> менее двух учителей соответствующего профиля. При положительном результате </w:t>
      </w:r>
      <w:proofErr w:type="gramStart"/>
      <w:r>
        <w:rPr>
          <w:sz w:val="28"/>
          <w:szCs w:val="28"/>
        </w:rPr>
        <w:t>аттестации  педагогический</w:t>
      </w:r>
      <w:proofErr w:type="gramEnd"/>
      <w:r>
        <w:rPr>
          <w:sz w:val="28"/>
          <w:szCs w:val="28"/>
        </w:rPr>
        <w:t xml:space="preserve"> совет принимает решение о переводе обучающегося в класс, в который он был переведён условно.  При отрицательном результате </w:t>
      </w:r>
      <w:proofErr w:type="gramStart"/>
      <w:r>
        <w:rPr>
          <w:sz w:val="28"/>
          <w:szCs w:val="28"/>
        </w:rPr>
        <w:t>аттестации  руководитель</w:t>
      </w:r>
      <w:proofErr w:type="gramEnd"/>
      <w:r>
        <w:rPr>
          <w:sz w:val="28"/>
          <w:szCs w:val="28"/>
        </w:rPr>
        <w:t xml:space="preserve"> организации вправе по заявлению родителей (законных представителей)  обучающегося назначить повторную аттестацию. В случае если обучающийся, условно переведённый в следующий класс, не ликвидирует в течение учебного года академическую задолженность по предмету, он не может быть переведён в следующий класс.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proofErr w:type="gramStart"/>
      <w:r>
        <w:rPr>
          <w:color w:val="000000"/>
          <w:sz w:val="28"/>
          <w:szCs w:val="28"/>
        </w:rPr>
        <w:t>7.Обучающиеся</w:t>
      </w:r>
      <w:proofErr w:type="gramEnd"/>
      <w:r>
        <w:rPr>
          <w:color w:val="000000"/>
          <w:sz w:val="28"/>
          <w:szCs w:val="28"/>
        </w:rPr>
        <w:t xml:space="preserve">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2.8. 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</w:t>
      </w:r>
      <w:proofErr w:type="gramStart"/>
      <w:r>
        <w:rPr>
          <w:color w:val="000000"/>
          <w:sz w:val="28"/>
          <w:szCs w:val="28"/>
        </w:rPr>
        <w:t>продолжают  получать</w:t>
      </w:r>
      <w:proofErr w:type="gramEnd"/>
      <w:r>
        <w:rPr>
          <w:color w:val="000000"/>
          <w:sz w:val="28"/>
          <w:szCs w:val="28"/>
        </w:rPr>
        <w:t xml:space="preserve"> образование в школе. </w:t>
      </w:r>
    </w:p>
    <w:p w:rsidR="003F32BB" w:rsidRDefault="00173B83">
      <w:pPr>
        <w:pStyle w:val="a7"/>
        <w:spacing w:before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2.9.</w:t>
      </w:r>
      <w:r>
        <w:rPr>
          <w:sz w:val="28"/>
          <w:szCs w:val="28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представителей), совершеннолетний обучающийся или родители (законные представители) несовершеннолетнего обучающегося: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2.9.1. Осуществляют выбор принимающей организации;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2.9.2. Обращаются в выбранную организацию с запросом о наличии свободных мест, в том числе с использованием сети Интернет;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отсутствии свободных мест в выбранной организации обращаются в отдел образования </w:t>
      </w:r>
      <w:proofErr w:type="spellStart"/>
      <w:r>
        <w:rPr>
          <w:sz w:val="28"/>
          <w:szCs w:val="28"/>
        </w:rPr>
        <w:t>Солтонского</w:t>
      </w:r>
      <w:proofErr w:type="spellEnd"/>
      <w:r>
        <w:rPr>
          <w:sz w:val="28"/>
          <w:szCs w:val="28"/>
        </w:rPr>
        <w:t xml:space="preserve"> муниципального района Алтайского края для определения принимающей организации из числа муниципальных образовательных организаций;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2.9.3. Обращаются в МКОУ </w:t>
      </w:r>
      <w:r w:rsidR="00821B5B">
        <w:rPr>
          <w:sz w:val="28"/>
          <w:szCs w:val="28"/>
        </w:rPr>
        <w:t>«</w:t>
      </w:r>
      <w:proofErr w:type="spellStart"/>
      <w:r w:rsidR="00821B5B">
        <w:rPr>
          <w:sz w:val="28"/>
          <w:szCs w:val="28"/>
        </w:rPr>
        <w:t>Кикунинская</w:t>
      </w:r>
      <w:proofErr w:type="spellEnd"/>
      <w:r w:rsidR="00821B5B">
        <w:rPr>
          <w:sz w:val="28"/>
          <w:szCs w:val="28"/>
        </w:rPr>
        <w:t xml:space="preserve"> С</w:t>
      </w:r>
      <w:r>
        <w:rPr>
          <w:sz w:val="28"/>
          <w:szCs w:val="28"/>
        </w:rPr>
        <w:t>ОШ</w:t>
      </w:r>
      <w:r w:rsidR="00821B5B">
        <w:rPr>
          <w:sz w:val="28"/>
          <w:szCs w:val="28"/>
        </w:rPr>
        <w:t>»</w:t>
      </w:r>
      <w:r>
        <w:rPr>
          <w:sz w:val="28"/>
          <w:szCs w:val="28"/>
        </w:rPr>
        <w:t xml:space="preserve">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а) фамилия, имя, отчество (при наличии) обучающегося;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б) дата рождения;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в) класс обучения;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3F32BB" w:rsidRDefault="00173B83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2.9.4. 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 распорядительный акт об отчислении </w:t>
      </w:r>
      <w:proofErr w:type="gramStart"/>
      <w:r>
        <w:rPr>
          <w:sz w:val="28"/>
          <w:szCs w:val="28"/>
        </w:rPr>
        <w:t>обучающегося  МКОУ</w:t>
      </w:r>
      <w:proofErr w:type="gramEnd"/>
      <w:r>
        <w:rPr>
          <w:sz w:val="28"/>
          <w:szCs w:val="28"/>
        </w:rPr>
        <w:t xml:space="preserve"> </w:t>
      </w:r>
      <w:r w:rsidR="00821B5B">
        <w:rPr>
          <w:sz w:val="28"/>
          <w:szCs w:val="28"/>
        </w:rPr>
        <w:t>«</w:t>
      </w:r>
      <w:proofErr w:type="spellStart"/>
      <w:r w:rsidR="00821B5B">
        <w:rPr>
          <w:sz w:val="28"/>
          <w:szCs w:val="28"/>
        </w:rPr>
        <w:t>Кикунинс</w:t>
      </w:r>
      <w:r>
        <w:rPr>
          <w:sz w:val="28"/>
          <w:szCs w:val="28"/>
        </w:rPr>
        <w:t>кая</w:t>
      </w:r>
      <w:proofErr w:type="spellEnd"/>
      <w:r>
        <w:rPr>
          <w:sz w:val="28"/>
          <w:szCs w:val="28"/>
        </w:rPr>
        <w:t xml:space="preserve"> </w:t>
      </w:r>
      <w:r w:rsidR="00821B5B">
        <w:rPr>
          <w:sz w:val="28"/>
          <w:szCs w:val="28"/>
        </w:rPr>
        <w:t>С</w:t>
      </w:r>
      <w:r>
        <w:rPr>
          <w:sz w:val="28"/>
          <w:szCs w:val="28"/>
        </w:rPr>
        <w:t>ОШ</w:t>
      </w:r>
      <w:r w:rsidR="00821B5B">
        <w:rPr>
          <w:sz w:val="28"/>
          <w:szCs w:val="28"/>
        </w:rPr>
        <w:t>»</w:t>
      </w:r>
      <w:r>
        <w:rPr>
          <w:sz w:val="28"/>
          <w:szCs w:val="28"/>
        </w:rPr>
        <w:t xml:space="preserve"> в порядке перевода с указанием принимающей организации.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2.9.5.   выдает совершеннолетнему обучающемуся МКОУ </w:t>
      </w:r>
      <w:r w:rsidR="00821B5B">
        <w:rPr>
          <w:sz w:val="28"/>
          <w:szCs w:val="28"/>
        </w:rPr>
        <w:t>«</w:t>
      </w:r>
      <w:proofErr w:type="spellStart"/>
      <w:proofErr w:type="gramStart"/>
      <w:r w:rsidR="00821B5B">
        <w:rPr>
          <w:sz w:val="28"/>
          <w:szCs w:val="28"/>
        </w:rPr>
        <w:t>Кикунинская</w:t>
      </w:r>
      <w:proofErr w:type="spellEnd"/>
      <w:r w:rsidR="00821B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21B5B">
        <w:rPr>
          <w:sz w:val="28"/>
          <w:szCs w:val="28"/>
        </w:rPr>
        <w:t>С</w:t>
      </w:r>
      <w:r>
        <w:rPr>
          <w:sz w:val="28"/>
          <w:szCs w:val="28"/>
        </w:rPr>
        <w:t>ОШ</w:t>
      </w:r>
      <w:proofErr w:type="gramEnd"/>
      <w:r w:rsidR="00821B5B">
        <w:rPr>
          <w:sz w:val="28"/>
          <w:szCs w:val="28"/>
        </w:rPr>
        <w:t>»</w:t>
      </w:r>
      <w:r>
        <w:rPr>
          <w:sz w:val="28"/>
          <w:szCs w:val="28"/>
        </w:rPr>
        <w:t xml:space="preserve">  или родителям (законным представителям) несовершеннолетнего обучающегося следующие документы: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личное дело обучающегося;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  организации и подписью ее руководителя (уполномоченного им лица).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2.9.6. Требование предоставления других документов в качестве основания для зачисления обучающихся в принимающую организацию в связи с переводом из исходной организации не допускается.</w:t>
      </w:r>
    </w:p>
    <w:p w:rsidR="003F32BB" w:rsidRDefault="00173B83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2.9.7. 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МКОУ </w:t>
      </w:r>
      <w:r w:rsidR="00821B5B">
        <w:rPr>
          <w:sz w:val="28"/>
          <w:szCs w:val="28"/>
        </w:rPr>
        <w:t>«</w:t>
      </w:r>
      <w:proofErr w:type="spellStart"/>
      <w:r w:rsidR="00821B5B">
        <w:rPr>
          <w:sz w:val="28"/>
          <w:szCs w:val="28"/>
        </w:rPr>
        <w:t>Кикунинская</w:t>
      </w:r>
      <w:proofErr w:type="spellEnd"/>
      <w:r w:rsidR="00821B5B">
        <w:rPr>
          <w:sz w:val="28"/>
          <w:szCs w:val="28"/>
        </w:rPr>
        <w:t xml:space="preserve"> </w:t>
      </w:r>
      <w:proofErr w:type="gramStart"/>
      <w:r w:rsidR="00821B5B">
        <w:rPr>
          <w:sz w:val="28"/>
          <w:szCs w:val="28"/>
        </w:rPr>
        <w:t>С</w:t>
      </w:r>
      <w:r>
        <w:rPr>
          <w:sz w:val="28"/>
          <w:szCs w:val="28"/>
        </w:rPr>
        <w:t>ОШ</w:t>
      </w:r>
      <w:r w:rsidR="00821B5B">
        <w:rPr>
          <w:sz w:val="28"/>
          <w:szCs w:val="28"/>
        </w:rPr>
        <w:t>»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>о номере и дате распорядительного акта о зачислении обучающегося в принимающую организацию.</w:t>
      </w:r>
    </w:p>
    <w:p w:rsidR="003F32BB" w:rsidRDefault="00173B83">
      <w:pPr>
        <w:pStyle w:val="a7"/>
        <w:spacing w:before="0" w:after="0"/>
        <w:jc w:val="both"/>
        <w:rPr>
          <w:rStyle w:val="StrongEmphasis"/>
          <w:color w:val="000000"/>
          <w:sz w:val="28"/>
          <w:szCs w:val="28"/>
        </w:rPr>
      </w:pPr>
      <w:r>
        <w:rPr>
          <w:rStyle w:val="StrongEmphasis"/>
          <w:color w:val="000000"/>
          <w:sz w:val="28"/>
          <w:szCs w:val="28"/>
        </w:rPr>
        <w:t>3. Отчисление обучающихся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Отчисление обучающихся из </w:t>
      </w:r>
      <w:proofErr w:type="gramStart"/>
      <w:r>
        <w:rPr>
          <w:color w:val="000000"/>
          <w:sz w:val="28"/>
          <w:szCs w:val="28"/>
        </w:rPr>
        <w:t>школы  допускается</w:t>
      </w:r>
      <w:proofErr w:type="gramEnd"/>
      <w:r>
        <w:rPr>
          <w:color w:val="000000"/>
          <w:sz w:val="28"/>
          <w:szCs w:val="28"/>
        </w:rPr>
        <w:t xml:space="preserve"> в случае: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3.1.1.В связи с получением образования (завершением обучения в </w:t>
      </w:r>
      <w:proofErr w:type="gramStart"/>
      <w:r>
        <w:rPr>
          <w:color w:val="000000"/>
          <w:sz w:val="28"/>
          <w:szCs w:val="28"/>
        </w:rPr>
        <w:t>9  классе</w:t>
      </w:r>
      <w:proofErr w:type="gramEnd"/>
      <w:r>
        <w:rPr>
          <w:color w:val="000000"/>
          <w:sz w:val="28"/>
          <w:szCs w:val="28"/>
        </w:rPr>
        <w:t>).</w:t>
      </w:r>
    </w:p>
    <w:p w:rsidR="003F32BB" w:rsidRDefault="00173B83">
      <w:pPr>
        <w:pStyle w:val="a7"/>
        <w:tabs>
          <w:tab w:val="left" w:pos="709"/>
        </w:tabs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</w:t>
      </w:r>
      <w:proofErr w:type="gramStart"/>
      <w:r>
        <w:rPr>
          <w:color w:val="000000"/>
          <w:sz w:val="28"/>
          <w:szCs w:val="28"/>
        </w:rPr>
        <w:t>2.Досрочно</w:t>
      </w:r>
      <w:proofErr w:type="gramEnd"/>
      <w:r>
        <w:rPr>
          <w:color w:val="000000"/>
          <w:sz w:val="28"/>
          <w:szCs w:val="28"/>
        </w:rPr>
        <w:t xml:space="preserve"> по  основаниям,  установленным пунктом 3.2. настоящего правил.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Досрочное отчисление обучающегося из ОО производится по следующим основаниям: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3.2.2. По инициативе школы, в случае применения к обучающемуся, достигшему возраста пятнадцати лет, отчисления как меры дисциплинарного взыскания, а также в случае установления нарушения порядка приема в школу, повлекшего по вине обучающегося его незаконное зачисление в школу;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3.2.3. По обстоятельствам, не зависящим от воли обучающегося или родителей (законных представителей) несовершеннолетнего обучающегося и школы, в том числе в случае ликвидации школы.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 При досрочном отчислении из школы по основаниям, установленным пунктом 3.2.1. родители (законные представители) подают в школу заявление об отчислении и о выдаче личного дела обучающегося и медицинской карты.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3.4. При досрочном прекращении образовательных отношений</w:t>
      </w:r>
      <w:r>
        <w:rPr>
          <w:sz w:val="28"/>
          <w:szCs w:val="28"/>
        </w:rPr>
        <w:t xml:space="preserve"> МКОУ </w:t>
      </w:r>
      <w:r w:rsidR="00821B5B">
        <w:rPr>
          <w:sz w:val="28"/>
          <w:szCs w:val="28"/>
        </w:rPr>
        <w:t>«</w:t>
      </w:r>
      <w:proofErr w:type="spellStart"/>
      <w:r w:rsidR="00821B5B">
        <w:rPr>
          <w:sz w:val="28"/>
          <w:szCs w:val="28"/>
        </w:rPr>
        <w:t>Кикунинская</w:t>
      </w:r>
      <w:proofErr w:type="spellEnd"/>
      <w:r>
        <w:rPr>
          <w:sz w:val="28"/>
          <w:szCs w:val="28"/>
        </w:rPr>
        <w:t xml:space="preserve"> </w:t>
      </w:r>
      <w:proofErr w:type="gramStart"/>
      <w:r w:rsidR="00821B5B">
        <w:rPr>
          <w:sz w:val="28"/>
          <w:szCs w:val="28"/>
        </w:rPr>
        <w:t>С</w:t>
      </w:r>
      <w:r>
        <w:rPr>
          <w:sz w:val="28"/>
          <w:szCs w:val="28"/>
        </w:rPr>
        <w:t>ОШ</w:t>
      </w:r>
      <w:r w:rsidR="00821B5B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 с</w:t>
      </w:r>
      <w:proofErr w:type="gramEnd"/>
      <w:r>
        <w:rPr>
          <w:color w:val="000000"/>
          <w:sz w:val="28"/>
          <w:szCs w:val="28"/>
        </w:rPr>
        <w:t xml:space="preserve"> лицами, не прошедшими итоговой аттестации или получившими на итоговой аттестации  неудовлетворительные результаты, а также лицам, освоившим часть образовательной программы и (или) отчисленным из школы,  в трехдневный срок после издания приказа об отчислении обучающегося, выдает лицу, отчисленному из школы, справку об обучении. </w:t>
      </w:r>
    </w:p>
    <w:p w:rsidR="003F32BB" w:rsidRDefault="00173B83">
      <w:pPr>
        <w:pStyle w:val="a7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3.5. Отчисление </w:t>
      </w:r>
      <w:proofErr w:type="gramStart"/>
      <w:r>
        <w:rPr>
          <w:color w:val="000000"/>
          <w:sz w:val="28"/>
          <w:szCs w:val="28"/>
        </w:rPr>
        <w:t>несовершеннолетнего  обучающегося</w:t>
      </w:r>
      <w:proofErr w:type="gramEnd"/>
      <w:r>
        <w:rPr>
          <w:color w:val="000000"/>
          <w:sz w:val="28"/>
          <w:szCs w:val="28"/>
        </w:rPr>
        <w:t>, достигшего возраста пятнадцати лет, из школы как меры дисциплинарного взыскания допускается за неоднократное совершение дисциплинарных проступков: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деятельности.</w:t>
      </w:r>
    </w:p>
    <w:p w:rsidR="003F32BB" w:rsidRDefault="00173B83">
      <w:pPr>
        <w:pStyle w:val="a7"/>
        <w:spacing w:before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3.5. Основанием для прекращения образовательных отношений является приказ об отчислении обучающегося из</w:t>
      </w:r>
      <w:r>
        <w:rPr>
          <w:sz w:val="28"/>
          <w:szCs w:val="28"/>
        </w:rPr>
        <w:t xml:space="preserve"> МКОУ </w:t>
      </w:r>
      <w:r w:rsidR="00821B5B">
        <w:rPr>
          <w:sz w:val="28"/>
          <w:szCs w:val="28"/>
        </w:rPr>
        <w:t>«</w:t>
      </w:r>
      <w:proofErr w:type="spellStart"/>
      <w:r w:rsidR="00821B5B">
        <w:rPr>
          <w:sz w:val="28"/>
          <w:szCs w:val="28"/>
        </w:rPr>
        <w:t>Кикунинская</w:t>
      </w:r>
      <w:proofErr w:type="spellEnd"/>
      <w:r w:rsidR="00821B5B">
        <w:rPr>
          <w:sz w:val="28"/>
          <w:szCs w:val="28"/>
        </w:rPr>
        <w:t xml:space="preserve"> С</w:t>
      </w:r>
      <w:r>
        <w:rPr>
          <w:sz w:val="28"/>
          <w:szCs w:val="28"/>
        </w:rPr>
        <w:t>ОШ</w:t>
      </w:r>
      <w:proofErr w:type="gramStart"/>
      <w:r w:rsidR="00821B5B">
        <w:rPr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.</w:t>
      </w:r>
      <w:proofErr w:type="gramEnd"/>
      <w:r>
        <w:t xml:space="preserve"> </w:t>
      </w:r>
      <w:r>
        <w:rPr>
          <w:sz w:val="28"/>
          <w:szCs w:val="28"/>
        </w:rPr>
        <w:t>Права и обязанности обучающегося, предусмотренные законодательством об образовании и локальными нормативными актами учреждения, прекращаются с даты его отчисления из школы.</w:t>
      </w:r>
    </w:p>
    <w:p w:rsidR="003F32BB" w:rsidRDefault="00173B83">
      <w:pPr>
        <w:pStyle w:val="a7"/>
        <w:tabs>
          <w:tab w:val="left" w:pos="10593"/>
          <w:tab w:val="left" w:pos="10773"/>
        </w:tabs>
        <w:spacing w:before="0"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3.6.</w:t>
      </w:r>
      <w:r>
        <w:rPr>
          <w:sz w:val="28"/>
          <w:szCs w:val="28"/>
        </w:rPr>
        <w:t xml:space="preserve">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3F32BB" w:rsidRDefault="00173B83">
      <w:pPr>
        <w:pStyle w:val="a7"/>
        <w:tabs>
          <w:tab w:val="left" w:pos="426"/>
          <w:tab w:val="left" w:pos="10593"/>
          <w:tab w:val="left" w:pos="1077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3.7. Школа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школы, не позднее, чем в месячный срок, принимают меры, обеспечивающие получение несовершеннолетним обучающимся общего образования.</w:t>
      </w:r>
    </w:p>
    <w:p w:rsidR="003F32BB" w:rsidRDefault="00173B83">
      <w:pPr>
        <w:pStyle w:val="a7"/>
        <w:tabs>
          <w:tab w:val="left" w:pos="10593"/>
          <w:tab w:val="left" w:pos="10773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3.8.  Отчисление обучающегося из школы   оформляется приказом директора. </w:t>
      </w:r>
    </w:p>
    <w:p w:rsidR="003F32BB" w:rsidRDefault="00173B83">
      <w:pPr>
        <w:pStyle w:val="a7"/>
        <w:spacing w:before="0" w:after="0"/>
        <w:jc w:val="both"/>
        <w:rPr>
          <w:rStyle w:val="StrongEmphasis"/>
          <w:color w:val="000000"/>
          <w:sz w:val="28"/>
          <w:szCs w:val="28"/>
        </w:rPr>
      </w:pPr>
      <w:r>
        <w:rPr>
          <w:rStyle w:val="StrongEmphasis"/>
          <w:color w:val="000000"/>
          <w:sz w:val="28"/>
          <w:szCs w:val="28"/>
        </w:rPr>
        <w:t>4. Восстановление обучающихся</w:t>
      </w:r>
    </w:p>
    <w:p w:rsidR="003F32BB" w:rsidRDefault="00173B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Восстановление обучающегося в школе,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граждан на обучение в МКОУ </w:t>
      </w:r>
      <w:r w:rsidR="00821B5B">
        <w:rPr>
          <w:sz w:val="28"/>
          <w:szCs w:val="28"/>
        </w:rPr>
        <w:t>«</w:t>
      </w:r>
      <w:proofErr w:type="spellStart"/>
      <w:proofErr w:type="gramStart"/>
      <w:r w:rsidR="00821B5B">
        <w:rPr>
          <w:sz w:val="28"/>
          <w:szCs w:val="28"/>
        </w:rPr>
        <w:t>Кикунинская</w:t>
      </w:r>
      <w:proofErr w:type="spellEnd"/>
      <w:r w:rsidR="00821B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821B5B">
        <w:rPr>
          <w:sz w:val="28"/>
          <w:szCs w:val="28"/>
        </w:rPr>
        <w:t>С</w:t>
      </w:r>
      <w:r>
        <w:rPr>
          <w:sz w:val="28"/>
          <w:szCs w:val="28"/>
        </w:rPr>
        <w:t>ОШ</w:t>
      </w:r>
      <w:proofErr w:type="gramEnd"/>
      <w:r w:rsidR="00821B5B">
        <w:rPr>
          <w:sz w:val="28"/>
          <w:szCs w:val="28"/>
        </w:rPr>
        <w:t>»</w:t>
      </w:r>
      <w:r>
        <w:rPr>
          <w:sz w:val="28"/>
          <w:szCs w:val="28"/>
        </w:rPr>
        <w:t xml:space="preserve"> .</w:t>
      </w:r>
    </w:p>
    <w:p w:rsidR="003F32BB" w:rsidRDefault="00173B83">
      <w:pPr>
        <w:pStyle w:val="a7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4.2. Лица, отчисленные ранее из учреждения, не завершившие образование по основной образовательной программе, имеют право на восстановление в число обучающихся МКОУ </w:t>
      </w:r>
      <w:proofErr w:type="spellStart"/>
      <w:r w:rsidR="00821B5B">
        <w:rPr>
          <w:sz w:val="28"/>
          <w:szCs w:val="28"/>
        </w:rPr>
        <w:t>Кикунин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</w:t>
      </w:r>
      <w:r w:rsidR="00821B5B">
        <w:rPr>
          <w:sz w:val="28"/>
          <w:szCs w:val="28"/>
        </w:rPr>
        <w:t>С</w:t>
      </w:r>
      <w:r>
        <w:rPr>
          <w:sz w:val="28"/>
          <w:szCs w:val="28"/>
        </w:rPr>
        <w:t xml:space="preserve">ОШ в </w:t>
      </w:r>
      <w:proofErr w:type="gramStart"/>
      <w:r>
        <w:rPr>
          <w:sz w:val="28"/>
          <w:szCs w:val="28"/>
        </w:rPr>
        <w:t>соответствии  частью</w:t>
      </w:r>
      <w:proofErr w:type="gramEnd"/>
      <w:r>
        <w:rPr>
          <w:sz w:val="28"/>
          <w:szCs w:val="28"/>
        </w:rPr>
        <w:t>1 ст.62 ФЗ «Об образовании в РФ»</w:t>
      </w:r>
    </w:p>
    <w:p w:rsidR="003F32BB" w:rsidRDefault="00173B83">
      <w:pPr>
        <w:jc w:val="both"/>
        <w:rPr>
          <w:sz w:val="28"/>
          <w:szCs w:val="28"/>
        </w:rPr>
      </w:pPr>
      <w:r>
        <w:rPr>
          <w:sz w:val="28"/>
          <w:szCs w:val="28"/>
        </w:rPr>
        <w:t>4.3. Право на восстановление в школе имеют лица, не достигшие возраста восемнадцати лет.</w:t>
      </w:r>
    </w:p>
    <w:p w:rsidR="003F32BB" w:rsidRDefault="00173B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4.4. Восстановление лиц в число обучающихся школы осуществляется только на свободные места. </w:t>
      </w:r>
    </w:p>
    <w:p w:rsidR="003F32BB" w:rsidRDefault="00173B8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4.5. Восстановление обучающегося производится на основании личного заявления родителей (законных представителей) на имя директора школы.</w:t>
      </w:r>
    </w:p>
    <w:p w:rsidR="003F32BB" w:rsidRDefault="00173B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4.6. Решение о восстановлении обучающегося принимает директор школы, что оформляется соответствующим приказом.</w:t>
      </w:r>
    </w:p>
    <w:p w:rsidR="003F32BB" w:rsidRDefault="00173B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4.7. При восстановлении в учреждение заместитель директора по учебно-воспитательной работе устанавливает порядок и сроки ликвидации академической задолженности (при наличии таковой). </w:t>
      </w:r>
    </w:p>
    <w:p w:rsidR="003F32BB" w:rsidRDefault="00173B83">
      <w:pPr>
        <w:jc w:val="both"/>
      </w:pPr>
      <w:r>
        <w:rPr>
          <w:sz w:val="28"/>
          <w:szCs w:val="28"/>
        </w:rPr>
        <w:t>4.8. Обучающимся, восстановленным в школе и успешно прошедшим государственную (итоговую) аттестацию, выдается государственный документ об образовании установленного образца</w:t>
      </w:r>
      <w:r>
        <w:t>.</w:t>
      </w:r>
    </w:p>
    <w:sectPr w:rsidR="003F32BB">
      <w:pgSz w:w="11906" w:h="16838"/>
      <w:pgMar w:top="1134" w:right="851" w:bottom="709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2BB"/>
    <w:rsid w:val="00173B83"/>
    <w:rsid w:val="003F32BB"/>
    <w:rsid w:val="00821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89366"/>
  <w15:docId w15:val="{4E8309EF-7CEF-4C73-9664-0F9F3F6F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rFonts w:ascii="Times New Roman" w:eastAsia="Times New Roman" w:hAnsi="Times New Roman" w:cs="Times New Roman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rPr>
      <w:b/>
      <w:bCs/>
    </w:rPr>
  </w:style>
  <w:style w:type="character" w:customStyle="1" w:styleId="a3">
    <w:name w:val="Основной текст с отступом Знак"/>
    <w:rPr>
      <w:sz w:val="24"/>
      <w:szCs w:val="24"/>
    </w:rPr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pPr>
      <w:spacing w:after="140" w:line="288" w:lineRule="auto"/>
    </w:pPr>
  </w:style>
  <w:style w:type="paragraph" w:styleId="a5">
    <w:name w:val="List"/>
    <w:basedOn w:val="TextBody"/>
  </w:style>
  <w:style w:type="paragraph" w:styleId="a6">
    <w:name w:val="caption"/>
    <w:basedOn w:val="a"/>
    <w:next w:val="a"/>
    <w:pPr>
      <w:jc w:val="center"/>
    </w:pPr>
    <w:rPr>
      <w:b/>
      <w:szCs w:val="20"/>
    </w:rPr>
  </w:style>
  <w:style w:type="paragraph" w:customStyle="1" w:styleId="Index">
    <w:name w:val="Index"/>
    <w:basedOn w:val="a"/>
    <w:pPr>
      <w:suppressLineNumbers/>
    </w:pPr>
  </w:style>
  <w:style w:type="paragraph" w:styleId="a7">
    <w:name w:val="Normal (Web)"/>
    <w:basedOn w:val="a"/>
    <w:pPr>
      <w:spacing w:before="280" w:after="280"/>
    </w:pPr>
  </w:style>
  <w:style w:type="paragraph" w:customStyle="1" w:styleId="msolistparagraph0">
    <w:name w:val="msolistparagraph"/>
    <w:basedOn w:val="a"/>
    <w:pPr>
      <w:spacing w:before="280" w:after="280"/>
    </w:pPr>
  </w:style>
  <w:style w:type="paragraph" w:customStyle="1" w:styleId="western">
    <w:name w:val="western"/>
    <w:basedOn w:val="a"/>
    <w:pPr>
      <w:spacing w:before="280" w:after="280"/>
    </w:pPr>
  </w:style>
  <w:style w:type="paragraph" w:customStyle="1" w:styleId="TextBodyIndent">
    <w:name w:val="Text Body Indent"/>
    <w:basedOn w:val="a"/>
    <w:pPr>
      <w:spacing w:after="120"/>
      <w:ind w:left="283"/>
    </w:pPr>
    <w:rPr>
      <w:lang w:val="en-US"/>
    </w:rPr>
  </w:style>
  <w:style w:type="paragraph" w:styleId="a8">
    <w:name w:val="Balloon Text"/>
    <w:basedOn w:val="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1822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и основание перевода, отчисления и восстановления обучающихся</vt:lpstr>
    </vt:vector>
  </TitlesOfParts>
  <Company>SPecialiST RePack</Company>
  <LinksUpToDate>false</LinksUpToDate>
  <CharactersWithSpaces>12184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и основание перевода, отчисления и восстановления обучающихся</dc:title>
  <dc:creator>Yzver</dc:creator>
  <cp:lastModifiedBy>АЛИ Магомедов</cp:lastModifiedBy>
  <cp:revision>3</cp:revision>
  <cp:lastPrinted>2015-10-08T13:48:00Z</cp:lastPrinted>
  <dcterms:created xsi:type="dcterms:W3CDTF">2018-02-19T07:17:00Z</dcterms:created>
  <dcterms:modified xsi:type="dcterms:W3CDTF">2018-02-19T08:49:00Z</dcterms:modified>
  <dc:language>en-US</dc:language>
</cp:coreProperties>
</file>