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556" w:tblpY="-480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"/>
        <w:gridCol w:w="9350"/>
      </w:tblGrid>
      <w:tr w:rsidR="007E6296" w:rsidRPr="00D8182C" w:rsidTr="006D2041">
        <w:tc>
          <w:tcPr>
            <w:tcW w:w="0" w:type="auto"/>
            <w:shd w:val="clear" w:color="auto" w:fill="FFFFFF"/>
            <w:vAlign w:val="center"/>
            <w:hideMark/>
          </w:tcPr>
          <w:p w:rsidR="007E6296" w:rsidRPr="00D8182C" w:rsidRDefault="007E6296" w:rsidP="006D2041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300" w:line="240" w:lineRule="auto"/>
              <w:ind w:left="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7E6296" w:rsidRPr="00D8182C" w:rsidRDefault="007E6296" w:rsidP="006D2041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300" w:line="240" w:lineRule="auto"/>
              <w:ind w:left="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7E6296" w:rsidRPr="00D8182C" w:rsidRDefault="007E6296" w:rsidP="006D2041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300" w:line="240" w:lineRule="auto"/>
              <w:ind w:left="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7E6296" w:rsidRPr="00D8182C" w:rsidRDefault="007E6296" w:rsidP="006D2041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300" w:line="240" w:lineRule="auto"/>
              <w:ind w:left="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7E6296" w:rsidRPr="00D8182C" w:rsidRDefault="007E6296" w:rsidP="006D2041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300" w:line="240" w:lineRule="auto"/>
              <w:ind w:left="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E6296" w:rsidRPr="00D8182C" w:rsidRDefault="007E6296" w:rsidP="006D204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8182C">
              <w:rPr>
                <w:rFonts w:ascii="Verdana" w:eastAsia="Times New Roman" w:hAnsi="Verdana" w:cs="Tahoma"/>
                <w:b/>
                <w:bCs/>
                <w:color w:val="000000"/>
                <w:sz w:val="20"/>
                <w:szCs w:val="20"/>
                <w:lang w:eastAsia="ru-RU"/>
              </w:rPr>
              <w:t xml:space="preserve">В День знаний </w:t>
            </w:r>
            <w:proofErr w:type="spellStart"/>
            <w:r w:rsidRPr="00D8182C">
              <w:rPr>
                <w:rFonts w:ascii="Verdana" w:eastAsia="Times New Roman" w:hAnsi="Verdana" w:cs="Tahoma"/>
                <w:b/>
                <w:bCs/>
                <w:color w:val="000000"/>
                <w:sz w:val="20"/>
                <w:szCs w:val="20"/>
                <w:lang w:eastAsia="ru-RU"/>
              </w:rPr>
              <w:t>Магомедсалам</w:t>
            </w:r>
            <w:proofErr w:type="spellEnd"/>
            <w:r w:rsidRPr="00D8182C">
              <w:rPr>
                <w:rFonts w:ascii="Verdana" w:eastAsia="Times New Roman" w:hAnsi="Verdana" w:cs="Tahoma"/>
                <w:b/>
                <w:bCs/>
                <w:color w:val="000000"/>
                <w:sz w:val="20"/>
                <w:szCs w:val="20"/>
                <w:lang w:eastAsia="ru-RU"/>
              </w:rPr>
              <w:t xml:space="preserve"> Магомедов открыл новую школу в горном селе</w:t>
            </w:r>
          </w:p>
          <w:p w:rsidR="007E6296" w:rsidRPr="00D8182C" w:rsidRDefault="007E6296" w:rsidP="006D2041">
            <w:pPr>
              <w:spacing w:after="0" w:line="240" w:lineRule="auto"/>
              <w:ind w:firstLine="315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 </w:t>
            </w:r>
          </w:p>
          <w:p w:rsidR="007E6296" w:rsidRPr="00D8182C" w:rsidRDefault="007E6296" w:rsidP="006D204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Начало нового учебного года стало большим праздником для всех жителей селения </w:t>
            </w:r>
            <w:proofErr w:type="spellStart"/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Кикуни</w:t>
            </w:r>
            <w:proofErr w:type="spellEnd"/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Гергебильского</w:t>
            </w:r>
            <w:proofErr w:type="spellEnd"/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 района. Сегодня, 1 сентября, здесь открылась новая средняя школа на 600 ученических мест. Поздравить школьников с двойным праздником - Днем знаний и открытием новой средней школы приехал Президент Республики Дагестан </w:t>
            </w:r>
            <w:proofErr w:type="spellStart"/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Магомедсалам</w:t>
            </w:r>
            <w:proofErr w:type="spellEnd"/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 Магомедов. Делегацию высоких гостей, а также журналистов федеральных СМИ, которые находятся в республике в рамках пресс-тура, встретили министр образования и науки РД </w:t>
            </w:r>
            <w:proofErr w:type="spellStart"/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Магомедфазил</w:t>
            </w:r>
            <w:proofErr w:type="spellEnd"/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 Азизов, директор школы Магомед Османов, учащиеся, педагоги, представители общественности.   </w:t>
            </w:r>
          </w:p>
          <w:p w:rsidR="007E6296" w:rsidRPr="00D8182C" w:rsidRDefault="007E6296" w:rsidP="006D204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Перед началом церемонии гости осмотрели территорию новой школы. Открывая официальную церемонию, глава МО «</w:t>
            </w:r>
            <w:proofErr w:type="spellStart"/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Гергебильский</w:t>
            </w:r>
            <w:proofErr w:type="spellEnd"/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 район» Магомед Магомедов сказал, что новую школу местные жители ждали около 80 лет. Правда, ее строительство началось лишь 1,5 года назад. Строители сработали качественно и оперативно.</w:t>
            </w:r>
          </w:p>
          <w:p w:rsidR="007E6296" w:rsidRDefault="007E6296" w:rsidP="006D204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«Это большой праздник для района, для села. За последние годы мы построили в районе 11 спортивных сооружений, 4 школы, 5 учреждений здравоохранения. В ближайшее время планируется обновление трех корпусов центральной районной больницы в соответствии со всеми нормами. Все эти объекты построены при нынешнем президенте республики. Развитие по всем направлениям происходит в республике», - отметил глава муниципалитета.</w:t>
            </w:r>
          </w:p>
          <w:p w:rsidR="007E6296" w:rsidRDefault="007E6296" w:rsidP="006D204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  <w:p w:rsidR="007E6296" w:rsidRDefault="007E6296" w:rsidP="006D204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r w:rsidRPr="00D8182C">
              <w:rPr>
                <w:rFonts w:ascii="Tahoma" w:eastAsia="Times New Roman" w:hAnsi="Tahoma" w:cs="Tahoma"/>
                <w:noProof/>
                <w:color w:val="0000FF"/>
                <w:sz w:val="18"/>
                <w:szCs w:val="18"/>
                <w:lang w:eastAsia="ru-RU"/>
              </w:rPr>
              <w:drawing>
                <wp:inline distT="0" distB="0" distL="0" distR="0" wp14:anchorId="28116002" wp14:editId="3D9D0584">
                  <wp:extent cx="4962525" cy="2876550"/>
                  <wp:effectExtent l="0" t="0" r="9525" b="0"/>
                  <wp:docPr id="17" name="Рисунок 17" descr="http://www.dagminobr.ru/storage/pub/504463eaa8bac.jp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dagminobr.ru/storage/pub/504463eaa8bac.jpg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2525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6296" w:rsidRPr="00D8182C" w:rsidRDefault="007E6296" w:rsidP="006D204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  <w:p w:rsidR="007E6296" w:rsidRDefault="007E6296" w:rsidP="006D204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После главы района с двойным праздником местных жителей поздравил </w:t>
            </w:r>
            <w:proofErr w:type="spellStart"/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Магомедсалам</w:t>
            </w:r>
            <w:proofErr w:type="spellEnd"/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 Магомедов. «Хочу вас всех поздравить, в особенности тех, кто пошел в школу в первый раз. Для них это важное событие в жизни, и каждый из нас помнит этот день. Нет сомнений, что школа – это главное здание в любом населенном пункте, главный центр развития детей. Впереди вас ждет очень интересный, увлекательный мир знаний, процесс познания. И от того, какие знания вы получите и какими людьми из этой школы выйдете, зависит будущее Дагестана. Потому что дети – это наше будущее!  Вы олицетворяете новый, современный Дагестан. А я очень надеюсь </w:t>
            </w:r>
            <w:proofErr w:type="gramStart"/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на  то</w:t>
            </w:r>
            <w:proofErr w:type="gramEnd"/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, что будущее Дагестана именно такое – современное, успешное и благополучное. Я уверен, что на дагестанской земле воцарится мир, спокойствие, благополучие, и это сделаете вы вместе с нами. Именно потому, что вы будете воспитываться в традициях Дагестана, его многонациональной культуре, в традициях дружбы и единства народов нашей республики, в традициях межнационального мира и межконфессионального согласия. Эти базовые принципы вы должны впитать в себя в школе, дома. Хочу отметить, что </w:t>
            </w:r>
            <w:proofErr w:type="spellStart"/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Гергебильский</w:t>
            </w:r>
            <w:proofErr w:type="spellEnd"/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 район один из самых благополучных, спокойных и с точки зрения общественно-политической ситуации, и с точки зрения происходящих здесь экономических процессов. В этом большая заслуга руководства района. Глава района очень активный, инициативный, энергичный человек, и во многом благодаря его </w:t>
            </w:r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lastRenderedPageBreak/>
              <w:t>настойчивости, напору сегодня мы имеем такое прекрасное здание – современную школу.</w:t>
            </w:r>
          </w:p>
          <w:p w:rsidR="007E6296" w:rsidRDefault="007E6296" w:rsidP="006D204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  <w:p w:rsidR="007E6296" w:rsidRDefault="007E6296" w:rsidP="006D204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  <w:p w:rsidR="007E6296" w:rsidRPr="00D8182C" w:rsidRDefault="007E6296" w:rsidP="006D204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r w:rsidRPr="00D8182C">
              <w:rPr>
                <w:rFonts w:ascii="Tahoma" w:eastAsia="Times New Roman" w:hAnsi="Tahoma" w:cs="Tahoma"/>
                <w:noProof/>
                <w:color w:val="0000FF"/>
                <w:sz w:val="18"/>
                <w:szCs w:val="18"/>
                <w:lang w:eastAsia="ru-RU"/>
              </w:rPr>
              <w:drawing>
                <wp:inline distT="0" distB="0" distL="0" distR="0" wp14:anchorId="0A83DC8E" wp14:editId="7FB0FA3D">
                  <wp:extent cx="6191250" cy="4857750"/>
                  <wp:effectExtent l="0" t="0" r="0" b="0"/>
                  <wp:docPr id="18" name="Рисунок 18" descr="http://www.dagminobr.ru/storage/pub/foto/5044649574815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dagminobr.ru/storage/pub/foto/5044649574815.JP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485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6296" w:rsidRDefault="007E6296" w:rsidP="006D204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Мы ее построили за очень короткие сроки – меньше чем за полтора года. И обязательно до конца года достроим спортзал. Здесь есть всё – и пищеблок, и актовый зал, и спортивный зал, и самое современное оснащение, компьютеры, интерактивные доски, лабораторное оборудование - в общем, всё необходимое. Отрадно, что сегодня в горах существует мощная, современная школа на 600 ученических мест, в которой созданы для детей условия даже лучше, чем в городах. Вот это и есть проявление нашей заботы, внимания к жителям горных районов. Как мы все знаем, жизнь в районах труднее, чем в городе, однако и здесь люди должны чувствовать, что о них не забывают. Я хочу, чтобы люди оставались, благотворно работали на своей земле, но для этого, конечно, нужны и другие условия. Нужны рабочие места, хорошие проекты, и они тоже есть в </w:t>
            </w:r>
            <w:proofErr w:type="spellStart"/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Гергебильском</w:t>
            </w:r>
            <w:proofErr w:type="spellEnd"/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 районе. И я уверен, что всё это будет реализовано», - сказал глава республики.</w:t>
            </w:r>
          </w:p>
          <w:p w:rsidR="007E6296" w:rsidRPr="00D8182C" w:rsidRDefault="007E6296" w:rsidP="006D204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  <w:p w:rsidR="007E6296" w:rsidRDefault="007E6296" w:rsidP="006D204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М. Магомедов также сообщил, что в район приехали и журналисты федеральных СМИ. «Чаще всего на ТВ, в газетах освещается </w:t>
            </w:r>
            <w:proofErr w:type="gramStart"/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весь  негатив</w:t>
            </w:r>
            <w:proofErr w:type="gramEnd"/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, происходящий в  республике, отрицательные информационные сообщения. Но сегодня мы их попросили, и они вместе с нами приехали. Они видят, что мы строим, развиваемся, дети идут в школу - в общем, республика живет нормальной жизнью. Конечно, в нашей жизни есть такие уродливые явления, как терроризм, экстремизм, и совсем недавно в нашей республике случилась большая трагедия. Поэтому мы даже это мероприятие несколько изменили, но жизнь продолжается, и мы должны идти вперед. И я хочу, чтобы наши гости, приезжие журналисты, видели это. Они сами мне уже сказали, что поражены объемами строительства в республике, мы строим 1,2 млн кв. метров жилья в год, это больше, чем все северокавказские республики вместе взятые. Хорошего, доброго, </w:t>
            </w:r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lastRenderedPageBreak/>
              <w:t>созидательного гораздо больше, поэтому я уверен в нашем хорошем будущем», - добавил президент.</w:t>
            </w:r>
          </w:p>
          <w:p w:rsidR="007E6296" w:rsidRDefault="007E6296" w:rsidP="006D204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  <w:p w:rsidR="007E6296" w:rsidRDefault="007E6296" w:rsidP="006D204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  <w:p w:rsidR="007E6296" w:rsidRPr="00D8182C" w:rsidRDefault="007E6296" w:rsidP="006D204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r w:rsidRPr="00D8182C">
              <w:rPr>
                <w:rFonts w:ascii="Tahoma" w:eastAsia="Times New Roman" w:hAnsi="Tahoma" w:cs="Tahoma"/>
                <w:noProof/>
                <w:color w:val="0000FF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78D2746" wp14:editId="4D286F16">
                  <wp:simplePos x="0" y="0"/>
                  <wp:positionH relativeFrom="margin">
                    <wp:posOffset>0</wp:posOffset>
                  </wp:positionH>
                  <wp:positionV relativeFrom="margin">
                    <wp:posOffset>774065</wp:posOffset>
                  </wp:positionV>
                  <wp:extent cx="4295775" cy="3038475"/>
                  <wp:effectExtent l="0" t="0" r="9525" b="9525"/>
                  <wp:wrapSquare wrapText="bothSides"/>
                  <wp:docPr id="20" name="Рисунок 20" descr="http://www.dagminobr.ru/storage/pub/foto/5044649fd1f8b.JP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dagminobr.ru/storage/pub/foto/5044649fd1f8b.JP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5775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E6296" w:rsidRDefault="007E6296" w:rsidP="006D204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На торжестве также выступил директор школы Магомед Османов, представители учительского коллектива и местные жители. Они благодарили руководство республики и администрацию района за то, что учли пожелания местных жителей и школа была построена в короткие сроки, что она не стала долгостроем. Как было отмечено в выступлениях, в строительство новой школы было вложено 230 млн рублей. В свою очередь педагоги обещали сделать все для воспитания учащихся на лучших традициях предков, дать им хорошие, глубокие знания.</w:t>
            </w:r>
          </w:p>
          <w:p w:rsidR="007E6296" w:rsidRDefault="007E6296" w:rsidP="006D204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  <w:p w:rsidR="007E6296" w:rsidRDefault="007E6296" w:rsidP="006D204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  <w:p w:rsidR="007E6296" w:rsidRPr="00D8182C" w:rsidRDefault="007E6296" w:rsidP="006D204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r w:rsidRPr="00D8182C">
              <w:rPr>
                <w:rFonts w:ascii="Tahoma" w:eastAsia="Times New Roman" w:hAnsi="Tahoma" w:cs="Tahoma"/>
                <w:noProof/>
                <w:color w:val="0000FF"/>
                <w:sz w:val="18"/>
                <w:szCs w:val="18"/>
                <w:lang w:eastAsia="ru-RU"/>
              </w:rPr>
              <w:drawing>
                <wp:inline distT="0" distB="0" distL="0" distR="0" wp14:anchorId="5445251A" wp14:editId="7BAD3AC5">
                  <wp:extent cx="5038725" cy="3667125"/>
                  <wp:effectExtent l="0" t="0" r="9525" b="9525"/>
                  <wp:docPr id="19" name="Рисунок 19" descr="http://www.dagminobr.ru/storage/pub/foto/50446499ea6e7.JP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dagminobr.ru/storage/pub/foto/50446499ea6e7.JP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8725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6296" w:rsidRDefault="007E6296" w:rsidP="006D204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Право разрезать красную ленту было предоставлено Главе республики, министру образования и науки Республики </w:t>
            </w:r>
            <w:proofErr w:type="gramStart"/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>Дагестан  и</w:t>
            </w:r>
            <w:proofErr w:type="gramEnd"/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 главе муниципального образования. После церемонии открытия гости осмотрели здание школы изнутри. Она уже полностью готова. </w:t>
            </w:r>
            <w:r w:rsidRPr="00D8182C">
              <w:rPr>
                <w:rFonts w:ascii="Tahoma" w:eastAsia="Times New Roman" w:hAnsi="Tahoma" w:cs="Tahoma"/>
                <w:noProof/>
                <w:color w:val="0000FF"/>
                <w:sz w:val="18"/>
                <w:szCs w:val="18"/>
                <w:lang w:eastAsia="ru-RU"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1A9462DF" wp14:editId="49A1D7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304165</wp:posOffset>
                  </wp:positionV>
                  <wp:extent cx="5734050" cy="4410075"/>
                  <wp:effectExtent l="0" t="0" r="0" b="9525"/>
                  <wp:wrapTopAndBottom/>
                  <wp:docPr id="22" name="Рисунок 22" descr="http://www.dagminobr.ru/storage/pub/foto/504464b145b94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dagminobr.ru/storage/pub/foto/504464b145b94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0" cy="441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182C"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  <w:t xml:space="preserve">Сегодня же здесь прошли первые уроки. Гости внимательно осмотрели новую школу и единодушно отметили, что учиться в таком здании – одно удовольствие. </w:t>
            </w:r>
          </w:p>
          <w:p w:rsidR="007E6296" w:rsidRDefault="007E6296" w:rsidP="006D204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</w:p>
          <w:p w:rsidR="007E6296" w:rsidRPr="00D8182C" w:rsidRDefault="007E6296" w:rsidP="006D2041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ahoma"/>
                <w:color w:val="000000"/>
                <w:sz w:val="20"/>
                <w:szCs w:val="20"/>
                <w:lang w:eastAsia="ru-RU"/>
              </w:rPr>
            </w:pPr>
            <w:r w:rsidRPr="00D8182C">
              <w:rPr>
                <w:rFonts w:ascii="Tahoma" w:eastAsia="Times New Roman" w:hAnsi="Tahoma" w:cs="Tahoma"/>
                <w:noProof/>
                <w:color w:val="0000FF"/>
                <w:sz w:val="18"/>
                <w:szCs w:val="18"/>
                <w:lang w:eastAsia="ru-RU"/>
              </w:rPr>
              <w:drawing>
                <wp:inline distT="0" distB="0" distL="0" distR="0" wp14:anchorId="054A7BE6" wp14:editId="157FD3BD">
                  <wp:extent cx="5543550" cy="4010025"/>
                  <wp:effectExtent l="0" t="0" r="0" b="9525"/>
                  <wp:docPr id="21" name="Рисунок 21" descr="http://www.dagminobr.ru/storage/pub/foto/504464a978d2b.JP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dagminobr.ru/storage/pub/foto/504464a978d2b.JP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0" cy="401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6296" w:rsidRPr="00290150" w:rsidRDefault="007E6296" w:rsidP="007E6296"/>
    <w:p w:rsidR="00523CAA" w:rsidRDefault="00523CAA">
      <w:bookmarkStart w:id="0" w:name="_GoBack"/>
      <w:bookmarkEnd w:id="0"/>
    </w:p>
    <w:sectPr w:rsidR="00523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9E72ED"/>
    <w:multiLevelType w:val="multilevel"/>
    <w:tmpl w:val="8F08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296"/>
    <w:rsid w:val="00523CAA"/>
    <w:rsid w:val="007E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532FD"/>
  <w15:chartTrackingRefBased/>
  <w15:docId w15:val="{14010C0B-FC80-454B-ADD4-5686AD98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dagminobr.ru/storage/pub/foto/504464b145b94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agminobr.ru/storage/pub/foto/5044649574815.JPG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dagminobr.ru/storage/pub/foto/50446499ea6e7.JPG" TargetMode="External"/><Relationship Id="rId5" Type="http://schemas.openxmlformats.org/officeDocument/2006/relationships/hyperlink" Target="http://www.dagminobr.ru/storage/pub/504463eaa8bac.jpg" TargetMode="External"/><Relationship Id="rId15" Type="http://schemas.openxmlformats.org/officeDocument/2006/relationships/hyperlink" Target="http://www.dagminobr.ru/storage/pub/foto/504464a978d2b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storage/pub/foto/5044649fd1f8b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 Магомедов</dc:creator>
  <cp:keywords/>
  <dc:description/>
  <cp:lastModifiedBy>АЛИ Магомедов</cp:lastModifiedBy>
  <cp:revision>1</cp:revision>
  <dcterms:created xsi:type="dcterms:W3CDTF">2018-02-20T11:39:00Z</dcterms:created>
  <dcterms:modified xsi:type="dcterms:W3CDTF">2018-02-20T11:50:00Z</dcterms:modified>
</cp:coreProperties>
</file>